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4D326" w14:textId="7E3E8599" w:rsidR="00575D1E" w:rsidRPr="002B1F7F" w:rsidRDefault="002B1F7F" w:rsidP="002B1F7F">
      <w:pPr>
        <w:spacing w:after="0" w:line="240" w:lineRule="auto"/>
        <w:jc w:val="right"/>
        <w:rPr>
          <w:rFonts w:ascii="Arial" w:hAnsi="Arial" w:cs="Arial"/>
        </w:rPr>
      </w:pPr>
      <w:r w:rsidRPr="002B1F7F">
        <w:rPr>
          <w:rFonts w:ascii="Arial" w:hAnsi="Arial" w:cs="Arial"/>
        </w:rPr>
        <w:t>…………………………………………</w:t>
      </w:r>
    </w:p>
    <w:p w14:paraId="6B087BDC" w14:textId="5F60A03C" w:rsidR="002B1F7F" w:rsidRDefault="002B1F7F" w:rsidP="002B1F7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</w:t>
      </w:r>
      <w:r w:rsidRPr="002B1F7F">
        <w:rPr>
          <w:rFonts w:ascii="Arial" w:hAnsi="Arial" w:cs="Arial"/>
          <w:sz w:val="18"/>
          <w:szCs w:val="18"/>
        </w:rPr>
        <w:t xml:space="preserve">(miejscowość, data) </w:t>
      </w:r>
      <w:r>
        <w:rPr>
          <w:rFonts w:ascii="Arial" w:hAnsi="Arial" w:cs="Arial"/>
          <w:sz w:val="18"/>
          <w:szCs w:val="18"/>
        </w:rPr>
        <w:t xml:space="preserve">    </w:t>
      </w:r>
      <w:r w:rsidRPr="002B1F7F">
        <w:rPr>
          <w:rFonts w:ascii="Arial" w:hAnsi="Arial" w:cs="Arial"/>
          <w:sz w:val="18"/>
          <w:szCs w:val="18"/>
        </w:rPr>
        <w:t xml:space="preserve">  </w:t>
      </w:r>
    </w:p>
    <w:p w14:paraId="77652D8D" w14:textId="7D4D6C5C" w:rsidR="002B1F7F" w:rsidRDefault="002B1F7F" w:rsidP="002B1F7F">
      <w:pPr>
        <w:spacing w:after="360" w:line="240" w:lineRule="auto"/>
        <w:rPr>
          <w:rFonts w:ascii="Arial" w:hAnsi="Arial" w:cs="Arial"/>
        </w:rPr>
      </w:pPr>
      <w:r w:rsidRPr="002B1F7F">
        <w:rPr>
          <w:rFonts w:ascii="Arial" w:hAnsi="Arial" w:cs="Arial"/>
        </w:rPr>
        <w:t>DANE ZGŁASZAJĄCEGO</w:t>
      </w:r>
    </w:p>
    <w:p w14:paraId="1E42F8F7" w14:textId="47CEA71B" w:rsidR="002B1F7F" w:rsidRDefault="002B1F7F" w:rsidP="002A378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</w:t>
      </w:r>
    </w:p>
    <w:p w14:paraId="7E223B62" w14:textId="2015F950" w:rsidR="002B1F7F" w:rsidRDefault="002B1F7F" w:rsidP="002A3789">
      <w:pPr>
        <w:spacing w:after="300" w:line="240" w:lineRule="auto"/>
        <w:ind w:left="709"/>
        <w:rPr>
          <w:rFonts w:ascii="Arial" w:hAnsi="Arial" w:cs="Arial"/>
          <w:sz w:val="18"/>
          <w:szCs w:val="18"/>
        </w:rPr>
      </w:pPr>
      <w:r w:rsidRPr="002B1F7F">
        <w:rPr>
          <w:rFonts w:ascii="Arial" w:hAnsi="Arial" w:cs="Arial"/>
          <w:sz w:val="18"/>
          <w:szCs w:val="18"/>
        </w:rPr>
        <w:t>(imię i nazwisko)</w:t>
      </w:r>
    </w:p>
    <w:p w14:paraId="060A2A30" w14:textId="5DED9B5C" w:rsidR="002B1F7F" w:rsidRDefault="002B1F7F" w:rsidP="002B1F7F">
      <w:pPr>
        <w:spacing w:after="0" w:line="240" w:lineRule="auto"/>
        <w:rPr>
          <w:rFonts w:ascii="Arial" w:hAnsi="Arial" w:cs="Arial"/>
        </w:rPr>
      </w:pPr>
      <w:r w:rsidRPr="002B1F7F">
        <w:rPr>
          <w:rFonts w:ascii="Arial" w:hAnsi="Arial" w:cs="Arial"/>
        </w:rPr>
        <w:t>…………………………………………</w:t>
      </w:r>
    </w:p>
    <w:p w14:paraId="7F6E0F7B" w14:textId="74AE4224" w:rsidR="002B1F7F" w:rsidRDefault="002B1F7F" w:rsidP="00471358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2B1F7F">
        <w:rPr>
          <w:rFonts w:ascii="Arial" w:hAnsi="Arial" w:cs="Arial"/>
          <w:sz w:val="18"/>
          <w:szCs w:val="18"/>
        </w:rPr>
        <w:t>(adres</w:t>
      </w:r>
      <w:r w:rsidR="00A00CC3">
        <w:rPr>
          <w:rFonts w:ascii="Arial" w:hAnsi="Arial" w:cs="Arial"/>
          <w:sz w:val="18"/>
          <w:szCs w:val="18"/>
        </w:rPr>
        <w:t xml:space="preserve"> e-ma</w:t>
      </w:r>
      <w:r w:rsidR="00471358">
        <w:rPr>
          <w:rFonts w:ascii="Arial" w:hAnsi="Arial" w:cs="Arial"/>
          <w:sz w:val="18"/>
          <w:szCs w:val="18"/>
        </w:rPr>
        <w:t>il lub adres do korespondencji</w:t>
      </w:r>
      <w:r w:rsidRPr="002B1F7F">
        <w:rPr>
          <w:rFonts w:ascii="Arial" w:hAnsi="Arial" w:cs="Arial"/>
          <w:sz w:val="18"/>
          <w:szCs w:val="18"/>
        </w:rPr>
        <w:t>)</w:t>
      </w:r>
    </w:p>
    <w:p w14:paraId="11CF1771" w14:textId="18095021" w:rsidR="00A00CC3" w:rsidRDefault="00A00CC3" w:rsidP="00146584">
      <w:pPr>
        <w:spacing w:after="0" w:line="240" w:lineRule="auto"/>
        <w:ind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lub</w:t>
      </w:r>
    </w:p>
    <w:p w14:paraId="09AD93B8" w14:textId="669D734C" w:rsidR="002B1F7F" w:rsidRDefault="002B1F7F" w:rsidP="002B1F7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</w:t>
      </w:r>
    </w:p>
    <w:p w14:paraId="415D074C" w14:textId="4EDC4F0F" w:rsidR="002B1F7F" w:rsidRPr="002B1F7F" w:rsidRDefault="002B1F7F" w:rsidP="002A3789">
      <w:pPr>
        <w:spacing w:after="0" w:line="240" w:lineRule="auto"/>
        <w:ind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(nr telefonu)</w:t>
      </w:r>
    </w:p>
    <w:p w14:paraId="5D6A4DE0" w14:textId="77777777" w:rsidR="002B1F7F" w:rsidRPr="002B1F7F" w:rsidRDefault="002B1F7F" w:rsidP="002B1F7F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</w:p>
    <w:p w14:paraId="271868D6" w14:textId="77777777" w:rsidR="002B1F7F" w:rsidRPr="002B1F7F" w:rsidRDefault="002B1F7F" w:rsidP="002B1F7F">
      <w:pPr>
        <w:spacing w:after="0" w:line="240" w:lineRule="auto"/>
        <w:ind w:left="708"/>
        <w:rPr>
          <w:rFonts w:ascii="Arial" w:hAnsi="Arial" w:cs="Arial"/>
          <w:sz w:val="18"/>
          <w:szCs w:val="18"/>
        </w:rPr>
      </w:pPr>
    </w:p>
    <w:p w14:paraId="2E9A1B57" w14:textId="759439F0" w:rsidR="002B1F7F" w:rsidRPr="00A00CC3" w:rsidRDefault="00181FB6" w:rsidP="002A3789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  <w:r w:rsidRPr="00A00CC3">
        <w:rPr>
          <w:rFonts w:ascii="Arial" w:hAnsi="Arial" w:cs="Arial"/>
          <w:b/>
          <w:sz w:val="20"/>
          <w:szCs w:val="20"/>
        </w:rPr>
        <w:t xml:space="preserve">Regionalny </w:t>
      </w:r>
      <w:r w:rsidR="002A3789" w:rsidRPr="00A00CC3">
        <w:rPr>
          <w:rFonts w:ascii="Arial" w:hAnsi="Arial" w:cs="Arial"/>
          <w:b/>
          <w:sz w:val="20"/>
          <w:szCs w:val="20"/>
        </w:rPr>
        <w:t>Ośrodek</w:t>
      </w:r>
      <w:r w:rsidRPr="00A00CC3">
        <w:rPr>
          <w:rFonts w:ascii="Arial" w:hAnsi="Arial" w:cs="Arial"/>
          <w:b/>
          <w:sz w:val="20"/>
          <w:szCs w:val="20"/>
        </w:rPr>
        <w:t xml:space="preserve"> Polityki </w:t>
      </w:r>
      <w:r w:rsidRPr="00A00CC3">
        <w:rPr>
          <w:rFonts w:ascii="Arial" w:hAnsi="Arial" w:cs="Arial"/>
          <w:b/>
          <w:sz w:val="20"/>
          <w:szCs w:val="20"/>
        </w:rPr>
        <w:br/>
      </w:r>
      <w:r w:rsidR="002A3789" w:rsidRPr="00A00CC3">
        <w:rPr>
          <w:rFonts w:ascii="Arial" w:hAnsi="Arial" w:cs="Arial"/>
          <w:b/>
          <w:sz w:val="20"/>
          <w:szCs w:val="20"/>
        </w:rPr>
        <w:t>S</w:t>
      </w:r>
      <w:r w:rsidRPr="00A00CC3">
        <w:rPr>
          <w:rFonts w:ascii="Arial" w:hAnsi="Arial" w:cs="Arial"/>
          <w:b/>
          <w:sz w:val="20"/>
          <w:szCs w:val="20"/>
        </w:rPr>
        <w:t>połecznej w Rzeszowie</w:t>
      </w:r>
    </w:p>
    <w:p w14:paraId="527FA100" w14:textId="751B6E01" w:rsidR="002A3789" w:rsidRPr="00A00CC3" w:rsidRDefault="002A3789" w:rsidP="002A3789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  <w:r w:rsidRPr="00A00CC3">
        <w:rPr>
          <w:rFonts w:ascii="Arial" w:hAnsi="Arial" w:cs="Arial"/>
          <w:b/>
          <w:sz w:val="20"/>
          <w:szCs w:val="20"/>
        </w:rPr>
        <w:t xml:space="preserve">ul. Hetmańska </w:t>
      </w:r>
      <w:r w:rsidR="00203444">
        <w:rPr>
          <w:rFonts w:ascii="Arial" w:hAnsi="Arial" w:cs="Arial"/>
          <w:b/>
          <w:sz w:val="20"/>
          <w:szCs w:val="20"/>
        </w:rPr>
        <w:t>9</w:t>
      </w:r>
    </w:p>
    <w:p w14:paraId="793012E0" w14:textId="18228307" w:rsidR="002A3789" w:rsidRPr="00A00CC3" w:rsidRDefault="002A3789" w:rsidP="002A3789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  <w:r w:rsidRPr="00A00CC3">
        <w:rPr>
          <w:rFonts w:ascii="Arial" w:hAnsi="Arial" w:cs="Arial"/>
          <w:b/>
          <w:sz w:val="20"/>
          <w:szCs w:val="20"/>
        </w:rPr>
        <w:t>35-</w:t>
      </w:r>
      <w:r w:rsidR="00203444">
        <w:rPr>
          <w:rFonts w:ascii="Arial" w:hAnsi="Arial" w:cs="Arial"/>
          <w:b/>
          <w:sz w:val="20"/>
          <w:szCs w:val="20"/>
        </w:rPr>
        <w:t>045</w:t>
      </w:r>
      <w:r w:rsidRPr="00A00CC3">
        <w:rPr>
          <w:rFonts w:ascii="Arial" w:hAnsi="Arial" w:cs="Arial"/>
          <w:b/>
          <w:sz w:val="20"/>
          <w:szCs w:val="20"/>
        </w:rPr>
        <w:t xml:space="preserve"> Rzeszów</w:t>
      </w:r>
    </w:p>
    <w:p w14:paraId="22A6C2BA" w14:textId="7289308F" w:rsidR="002A3789" w:rsidRPr="00A00CC3" w:rsidRDefault="002A3789" w:rsidP="002A3789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</w:p>
    <w:p w14:paraId="1418D9BC" w14:textId="1865B779" w:rsidR="002A3789" w:rsidRPr="00A00CC3" w:rsidRDefault="002A3789" w:rsidP="002A3789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</w:p>
    <w:p w14:paraId="113C5CF3" w14:textId="799F1F0C" w:rsidR="002A3789" w:rsidRPr="00A00CC3" w:rsidRDefault="002A3789" w:rsidP="002A3789">
      <w:pPr>
        <w:spacing w:after="24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00CC3">
        <w:rPr>
          <w:rFonts w:ascii="Arial" w:hAnsi="Arial" w:cs="Arial"/>
          <w:b/>
          <w:sz w:val="20"/>
          <w:szCs w:val="20"/>
        </w:rPr>
        <w:t>ZGŁOSZENIE</w:t>
      </w:r>
    </w:p>
    <w:p w14:paraId="7ED966E9" w14:textId="77777777" w:rsidR="005671EB" w:rsidRPr="00A00CC3" w:rsidRDefault="002A3789" w:rsidP="002A3789">
      <w:p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00CC3">
        <w:rPr>
          <w:rFonts w:ascii="Arial" w:hAnsi="Arial" w:cs="Arial"/>
          <w:sz w:val="20"/>
          <w:szCs w:val="20"/>
        </w:rPr>
        <w:t>Na podstawie art. 12 ust. 1 ustawy z dnia 19 sierpnia 2011 r. o języku migowym i</w:t>
      </w:r>
      <w:r w:rsidR="005671EB" w:rsidRPr="00A00CC3">
        <w:rPr>
          <w:rFonts w:ascii="Arial" w:hAnsi="Arial" w:cs="Arial"/>
          <w:sz w:val="20"/>
          <w:szCs w:val="20"/>
        </w:rPr>
        <w:t> </w:t>
      </w:r>
      <w:r w:rsidRPr="00A00CC3">
        <w:rPr>
          <w:rFonts w:ascii="Arial" w:hAnsi="Arial" w:cs="Arial"/>
          <w:sz w:val="20"/>
          <w:szCs w:val="20"/>
        </w:rPr>
        <w:t xml:space="preserve">innych środkach komunikowania się (Dz.U.2017.1824 </w:t>
      </w:r>
      <w:proofErr w:type="spellStart"/>
      <w:r w:rsidRPr="00A00CC3">
        <w:rPr>
          <w:rFonts w:ascii="Arial" w:hAnsi="Arial" w:cs="Arial"/>
          <w:sz w:val="20"/>
          <w:szCs w:val="20"/>
        </w:rPr>
        <w:t>t.j</w:t>
      </w:r>
      <w:proofErr w:type="spellEnd"/>
      <w:r w:rsidRPr="00A00CC3">
        <w:rPr>
          <w:rFonts w:ascii="Arial" w:hAnsi="Arial" w:cs="Arial"/>
          <w:sz w:val="20"/>
          <w:szCs w:val="20"/>
        </w:rPr>
        <w:t>.), zgłaszam chęć</w:t>
      </w:r>
      <w:r w:rsidR="005671EB" w:rsidRPr="00A00CC3">
        <w:rPr>
          <w:rFonts w:ascii="Arial" w:hAnsi="Arial" w:cs="Arial"/>
          <w:sz w:val="20"/>
          <w:szCs w:val="20"/>
        </w:rPr>
        <w:t xml:space="preserve"> skorzystania z usług tłumacza:</w:t>
      </w:r>
    </w:p>
    <w:p w14:paraId="68771900" w14:textId="1B442270" w:rsidR="002A3789" w:rsidRPr="00A00CC3" w:rsidRDefault="005671EB" w:rsidP="005671EB">
      <w:pPr>
        <w:pStyle w:val="Akapitzlist"/>
        <w:numPr>
          <w:ilvl w:val="0"/>
          <w:numId w:val="1"/>
        </w:num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00CC3">
        <w:rPr>
          <w:rFonts w:ascii="Arial" w:hAnsi="Arial" w:cs="Arial"/>
          <w:sz w:val="20"/>
          <w:szCs w:val="20"/>
        </w:rPr>
        <w:t>PJM (polski język migowy),</w:t>
      </w:r>
    </w:p>
    <w:p w14:paraId="42021714" w14:textId="1FE9EB38" w:rsidR="005671EB" w:rsidRPr="00A00CC3" w:rsidRDefault="005671EB" w:rsidP="005671EB">
      <w:pPr>
        <w:pStyle w:val="Akapitzlist"/>
        <w:numPr>
          <w:ilvl w:val="0"/>
          <w:numId w:val="1"/>
        </w:num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00CC3">
        <w:rPr>
          <w:rFonts w:ascii="Arial" w:hAnsi="Arial" w:cs="Arial"/>
          <w:sz w:val="20"/>
          <w:szCs w:val="20"/>
        </w:rPr>
        <w:t>SJM (system językowo-migowy),</w:t>
      </w:r>
    </w:p>
    <w:p w14:paraId="55260D4E" w14:textId="54BD174C" w:rsidR="005671EB" w:rsidRPr="00A00CC3" w:rsidRDefault="005671EB" w:rsidP="005671EB">
      <w:pPr>
        <w:pStyle w:val="Akapitzlist"/>
        <w:numPr>
          <w:ilvl w:val="0"/>
          <w:numId w:val="1"/>
        </w:num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00CC3">
        <w:rPr>
          <w:rFonts w:ascii="Arial" w:hAnsi="Arial" w:cs="Arial"/>
          <w:sz w:val="20"/>
          <w:szCs w:val="20"/>
        </w:rPr>
        <w:t>SKOGN (sposoby komunikowania się osób głuchoniewidomych)</w:t>
      </w:r>
      <w:r w:rsidR="00974DFF"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31765661" w14:textId="530E6C42" w:rsidR="005671EB" w:rsidRPr="00A00CC3" w:rsidRDefault="005671EB" w:rsidP="005671EB">
      <w:p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00CC3">
        <w:rPr>
          <w:rFonts w:ascii="Arial" w:hAnsi="Arial" w:cs="Arial"/>
          <w:sz w:val="20"/>
          <w:szCs w:val="20"/>
        </w:rPr>
        <w:t>przy załatwianiu w Urzędzie sprawy dotyczącej:</w:t>
      </w:r>
    </w:p>
    <w:p w14:paraId="6B5BF372" w14:textId="2F041C08" w:rsidR="005671EB" w:rsidRPr="00A00CC3" w:rsidRDefault="005671EB" w:rsidP="005671EB">
      <w:pPr>
        <w:spacing w:after="240" w:line="240" w:lineRule="auto"/>
        <w:jc w:val="both"/>
        <w:rPr>
          <w:rFonts w:ascii="Arial" w:hAnsi="Arial" w:cs="Arial"/>
          <w:sz w:val="28"/>
          <w:szCs w:val="28"/>
        </w:rPr>
      </w:pPr>
      <w:r w:rsidRPr="00A00CC3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5448A0" w14:textId="1ABFE2A5" w:rsidR="005671EB" w:rsidRPr="00A00CC3" w:rsidRDefault="005671EB" w:rsidP="005671EB">
      <w:pPr>
        <w:spacing w:after="240" w:line="240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 w:rsidRPr="00A00CC3">
        <w:rPr>
          <w:rFonts w:ascii="Arial" w:hAnsi="Arial" w:cs="Arial"/>
          <w:sz w:val="20"/>
          <w:szCs w:val="20"/>
        </w:rPr>
        <w:t>w terminie</w:t>
      </w:r>
      <w:r w:rsidR="00974DFF"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p w14:paraId="0FD36BD8" w14:textId="1D14D2D7" w:rsidR="005671EB" w:rsidRDefault="005671EB" w:rsidP="005671EB">
      <w:pPr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>……………………………………………………………………………………………………………………………………………………..</w:t>
      </w:r>
    </w:p>
    <w:p w14:paraId="42E949D0" w14:textId="0A56786E" w:rsidR="005671EB" w:rsidRDefault="005671EB" w:rsidP="005671EB">
      <w:pPr>
        <w:spacing w:after="0" w:line="240" w:lineRule="auto"/>
        <w:ind w:left="2832" w:firstLine="708"/>
        <w:jc w:val="both"/>
        <w:rPr>
          <w:rFonts w:ascii="Arial" w:hAnsi="Arial" w:cs="Arial"/>
          <w:sz w:val="18"/>
          <w:szCs w:val="18"/>
        </w:rPr>
      </w:pPr>
      <w:r w:rsidRPr="005671EB">
        <w:rPr>
          <w:rFonts w:ascii="Arial" w:hAnsi="Arial" w:cs="Arial"/>
          <w:sz w:val="18"/>
          <w:szCs w:val="18"/>
        </w:rPr>
        <w:t>(data, godzina)</w:t>
      </w:r>
    </w:p>
    <w:p w14:paraId="715CDE72" w14:textId="12CEB686" w:rsidR="005671EB" w:rsidRDefault="005671EB" w:rsidP="005671E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F3CF6F1" w14:textId="00DA413D" w:rsidR="005671EB" w:rsidRDefault="005671EB" w:rsidP="005671E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00571CA" w14:textId="3AC21871" w:rsidR="005671EB" w:rsidRPr="00A00CC3" w:rsidRDefault="005671EB" w:rsidP="005671E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00CC3">
        <w:rPr>
          <w:rFonts w:ascii="Arial" w:hAnsi="Arial" w:cs="Arial"/>
          <w:sz w:val="18"/>
          <w:szCs w:val="18"/>
        </w:rPr>
        <w:t>Świadczenie jest bezpłatne dla osoby uprawnionej, będącą osobą niepełnosprawną w r</w:t>
      </w:r>
      <w:r w:rsidR="00AC382B" w:rsidRPr="00A00CC3">
        <w:rPr>
          <w:rFonts w:ascii="Arial" w:hAnsi="Arial" w:cs="Arial"/>
          <w:sz w:val="18"/>
          <w:szCs w:val="18"/>
        </w:rPr>
        <w:t>ozumieniu ustawy z dnia 27 sierpnia 1997 r. o rehabilitacji zawodowej i społecznej oraz zatrudnianiu osób niepełnosprawnych (Dz.U.2018.511 z późn.zm).</w:t>
      </w:r>
    </w:p>
    <w:p w14:paraId="43308503" w14:textId="376B9563" w:rsidR="00AC382B" w:rsidRDefault="00AC382B" w:rsidP="00567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4ED3E0" w14:textId="2C231B35" w:rsidR="00AC382B" w:rsidRDefault="00AC382B" w:rsidP="00567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6D721B" w14:textId="77777777" w:rsidR="00792442" w:rsidRPr="00146584" w:rsidRDefault="00792442" w:rsidP="00792442">
      <w:pPr>
        <w:jc w:val="center"/>
        <w:rPr>
          <w:rFonts w:ascii="Arial" w:hAnsi="Arial" w:cs="Arial"/>
          <w:sz w:val="20"/>
          <w:szCs w:val="20"/>
        </w:rPr>
      </w:pPr>
      <w:r w:rsidRPr="00146584">
        <w:rPr>
          <w:rFonts w:ascii="Arial" w:hAnsi="Arial" w:cs="Arial"/>
          <w:sz w:val="20"/>
          <w:szCs w:val="20"/>
        </w:rPr>
        <w:t>KLAUZULA INFORMACYJNA - INFORMACJA O ZAKRESIE, CELU I SPOSOBIE PRZETWARZANIA DANYCH OSOBOWYCH</w:t>
      </w:r>
    </w:p>
    <w:p w14:paraId="1CBF5246" w14:textId="77777777" w:rsidR="00792442" w:rsidRPr="00146584" w:rsidRDefault="00792442" w:rsidP="00792442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146584">
        <w:rPr>
          <w:rFonts w:ascii="Arial" w:hAnsi="Arial" w:cs="Arial"/>
          <w:b/>
          <w:sz w:val="20"/>
          <w:szCs w:val="20"/>
        </w:rPr>
        <w:t xml:space="preserve">Dane osobowe przetwarzane są zgodnie z zapisami Rozporządzenia Parlamentu Europejskiego i Rady (UE) 2016/679 z dnia 27 kwietnia 2016r. w sprawie ochrony osób fizycznych w związku z przetwarzaniem danych osobowych i w </w:t>
      </w:r>
      <w:r w:rsidRPr="00146584">
        <w:rPr>
          <w:rFonts w:ascii="Arial" w:hAnsi="Arial" w:cs="Arial"/>
          <w:b/>
          <w:sz w:val="18"/>
          <w:szCs w:val="18"/>
        </w:rPr>
        <w:t>sprawie swobodnego przepływu takich danych oraz uchylenia dyrektywy 95/46/WE (ogólne rozporządzenie tzw. RODO).</w:t>
      </w:r>
    </w:p>
    <w:p w14:paraId="72C40073" w14:textId="73920AFD" w:rsidR="00792442" w:rsidRPr="00146584" w:rsidRDefault="00792442" w:rsidP="007924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bookmarkStart w:id="0" w:name="_Hlk517943978"/>
      <w:r w:rsidRPr="00146584">
        <w:rPr>
          <w:rFonts w:ascii="Arial" w:hAnsi="Arial" w:cs="Arial"/>
          <w:sz w:val="18"/>
          <w:szCs w:val="18"/>
        </w:rPr>
        <w:lastRenderedPageBreak/>
        <w:t>Administratorem udostępnianych danych jest Regionalny Ośrodek Polityki Społecznej w Rzeszowie, 35-0</w:t>
      </w:r>
      <w:r w:rsidR="00203444">
        <w:rPr>
          <w:rFonts w:ascii="Arial" w:hAnsi="Arial" w:cs="Arial"/>
          <w:sz w:val="18"/>
          <w:szCs w:val="18"/>
        </w:rPr>
        <w:t>45</w:t>
      </w:r>
      <w:r w:rsidRPr="00146584">
        <w:rPr>
          <w:rFonts w:ascii="Arial" w:hAnsi="Arial" w:cs="Arial"/>
          <w:sz w:val="18"/>
          <w:szCs w:val="18"/>
        </w:rPr>
        <w:t xml:space="preserve"> Rzeszów, ul. Hetmańska </w:t>
      </w:r>
      <w:r w:rsidR="00203444">
        <w:rPr>
          <w:rFonts w:ascii="Arial" w:hAnsi="Arial" w:cs="Arial"/>
          <w:sz w:val="18"/>
          <w:szCs w:val="18"/>
        </w:rPr>
        <w:t>9</w:t>
      </w:r>
      <w:bookmarkStart w:id="1" w:name="_GoBack"/>
      <w:bookmarkEnd w:id="1"/>
    </w:p>
    <w:p w14:paraId="64521E62" w14:textId="77777777" w:rsidR="00792442" w:rsidRPr="00146584" w:rsidRDefault="00792442" w:rsidP="00792442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 xml:space="preserve">Kontakt z Inspektorem Ochrony Danych ROPS Rzeszów jest możliwy poprzez wysłanie wiadomości  na adres poczty elektronicznej </w:t>
      </w:r>
      <w:hyperlink r:id="rId8" w:history="1">
        <w:r w:rsidRPr="00146584">
          <w:rPr>
            <w:rStyle w:val="Hipercze"/>
            <w:rFonts w:ascii="Arial" w:hAnsi="Arial" w:cs="Arial"/>
            <w:sz w:val="18"/>
            <w:szCs w:val="18"/>
          </w:rPr>
          <w:t>b.swider@rops.rzeszow.pl</w:t>
        </w:r>
      </w:hyperlink>
      <w:r w:rsidRPr="00146584">
        <w:rPr>
          <w:rFonts w:ascii="Arial" w:hAnsi="Arial" w:cs="Arial"/>
          <w:sz w:val="18"/>
          <w:szCs w:val="18"/>
        </w:rPr>
        <w:t xml:space="preserve">, adres pocztowy ROPS Rzeszów lub pod numerem telefonu 17 8507944 </w:t>
      </w:r>
    </w:p>
    <w:p w14:paraId="3D6470F1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 xml:space="preserve">Dane osobowe dotyczące klientów Ośrodka zbierane są na podstawie art. 6 ust. 1 lit. c, e oraz art. 9 ust. 2 lit. b, g rozporządzenia ogólnego, w celu </w:t>
      </w:r>
      <w:r w:rsidRPr="00146584">
        <w:rPr>
          <w:rFonts w:ascii="Arial" w:hAnsi="Arial" w:cs="Arial"/>
          <w:color w:val="000000"/>
          <w:spacing w:val="-2"/>
          <w:sz w:val="18"/>
          <w:szCs w:val="18"/>
          <w:shd w:val="clear" w:color="auto" w:fill="FFFFFF"/>
        </w:rPr>
        <w:t>wypełnienia obowiązków prawnych ciążących na administratorze oraz wykonania zadania realizowanego w interesie publicznym lub w ramach sprawowania władzy publicznej</w:t>
      </w:r>
    </w:p>
    <w:p w14:paraId="514D9123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>Dane osobowe klientów</w:t>
      </w:r>
      <w:r w:rsidRPr="00146584">
        <w:rPr>
          <w:rFonts w:ascii="Arial" w:hAnsi="Arial" w:cs="Arial"/>
          <w:color w:val="FF0000"/>
          <w:sz w:val="18"/>
          <w:szCs w:val="18"/>
        </w:rPr>
        <w:t xml:space="preserve"> </w:t>
      </w:r>
      <w:r w:rsidRPr="00146584">
        <w:rPr>
          <w:rFonts w:ascii="Arial" w:hAnsi="Arial" w:cs="Arial"/>
          <w:sz w:val="18"/>
          <w:szCs w:val="18"/>
        </w:rPr>
        <w:t xml:space="preserve">udostępniane są organom sprawującym funkcje nadzorujące i kontrolujące </w:t>
      </w:r>
      <w:r w:rsidRPr="00146584">
        <w:rPr>
          <w:rFonts w:ascii="Arial" w:hAnsi="Arial" w:cs="Arial"/>
          <w:color w:val="000000"/>
          <w:sz w:val="18"/>
          <w:szCs w:val="18"/>
        </w:rPr>
        <w:t>oraz innym podmiotom upoważnionym na podstawie przepisów prawa</w:t>
      </w:r>
    </w:p>
    <w:p w14:paraId="27C5BF69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 xml:space="preserve">Dane osobowe przetwarzane są do momentu korzystania z usług Ośrodka, </w:t>
      </w:r>
      <w:r w:rsidRPr="00146584">
        <w:rPr>
          <w:rFonts w:ascii="Arial" w:hAnsi="Arial" w:cs="Arial"/>
          <w:sz w:val="18"/>
          <w:szCs w:val="18"/>
        </w:rPr>
        <w:br/>
        <w:t>a następnie są archiwizowane do czasu,  do którego Ośrodek jest zobowiązany do przechowywania danych celem umożliwienia kontroli przez upoważnione do tego organy (na podstawie odrębnych przepisów).</w:t>
      </w:r>
    </w:p>
    <w:p w14:paraId="684CF4DC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>Podanie danych osobowych jest dobrowolne, ale odmowa ich podania w zakresie niezbędnym do wykonywania zadań Ośrodka skutkuje brakiem możliwości skorzystania z jego usług.</w:t>
      </w:r>
    </w:p>
    <w:p w14:paraId="6B5A9454" w14:textId="77777777" w:rsidR="00792442" w:rsidRPr="00146584" w:rsidRDefault="00792442" w:rsidP="0079244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>W zakresie udostępnianych danych osobowych mają Państwo prawo do: dostępu do danych osobowych, ich sprostowania, usunięcia lub ograniczenia przetwarzania oraz wniesienia sprzeciwu wobec przetwarzania.</w:t>
      </w:r>
    </w:p>
    <w:p w14:paraId="0CF956C0" w14:textId="77777777" w:rsidR="00792442" w:rsidRPr="00146584" w:rsidRDefault="00792442" w:rsidP="0079244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46584">
        <w:rPr>
          <w:rFonts w:ascii="Arial" w:hAnsi="Arial" w:cs="Arial"/>
          <w:color w:val="000000"/>
          <w:sz w:val="18"/>
          <w:szCs w:val="18"/>
        </w:rPr>
        <w:t xml:space="preserve">Mają Państwo prawo do cofnięcia zgody w dowolnym momencie, cofniecie zgody pozostaje bez wpływu na przetwarzanie danych, którego dokonano na podstawie zgody przed jej cofnięciem. </w:t>
      </w:r>
    </w:p>
    <w:p w14:paraId="5481BD85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>W sytuacji naruszenia przez Administratora przepisów dotyczących ochrony danych osobowych, mają Państwo prawo wniesienia skargi do organu nadzorczego – Prezesa Urzędu Ochrony Danych Osobowych, ul. Stawki 2, 00-193 Warszawa.</w:t>
      </w:r>
    </w:p>
    <w:p w14:paraId="105072E2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>Dane osobowe nie będą przekazywane do państwa trzeciego ani do organizacji międzynarodowej.</w:t>
      </w:r>
    </w:p>
    <w:p w14:paraId="7953FA3A" w14:textId="77777777" w:rsidR="00792442" w:rsidRPr="00146584" w:rsidRDefault="00792442" w:rsidP="00792442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18"/>
          <w:szCs w:val="18"/>
        </w:rPr>
      </w:pPr>
      <w:r w:rsidRPr="00146584">
        <w:rPr>
          <w:rFonts w:ascii="Arial" w:hAnsi="Arial" w:cs="Arial"/>
          <w:sz w:val="18"/>
          <w:szCs w:val="18"/>
        </w:rPr>
        <w:t xml:space="preserve">Administrator nie będzie podejmował zautomatyzowanych decyzji, w tym będących wynikiem profilowania. </w:t>
      </w:r>
      <w:bookmarkEnd w:id="0"/>
    </w:p>
    <w:p w14:paraId="31E9AF19" w14:textId="77777777" w:rsidR="002B1F7F" w:rsidRPr="00146584" w:rsidRDefault="002B1F7F" w:rsidP="002B1F7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B342902" w14:textId="77777777" w:rsidR="00146584" w:rsidRDefault="00146584" w:rsidP="00146584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</w:t>
      </w:r>
    </w:p>
    <w:p w14:paraId="7B160964" w14:textId="77777777" w:rsidR="00146584" w:rsidRPr="00AC382B" w:rsidRDefault="00146584" w:rsidP="0014658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AC382B">
        <w:rPr>
          <w:rFonts w:ascii="Arial" w:hAnsi="Arial" w:cs="Arial"/>
          <w:sz w:val="18"/>
          <w:szCs w:val="18"/>
        </w:rPr>
        <w:t>(data i podpis zgłaszającego)</w:t>
      </w:r>
    </w:p>
    <w:p w14:paraId="06461C4B" w14:textId="77777777" w:rsidR="00146584" w:rsidRPr="00146584" w:rsidRDefault="00146584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146584" w:rsidRPr="00146584" w:rsidSect="0095640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CCE4E" w14:textId="77777777" w:rsidR="00667CCB" w:rsidRDefault="00667CCB" w:rsidP="00AC382B">
      <w:pPr>
        <w:spacing w:after="0" w:line="240" w:lineRule="auto"/>
      </w:pPr>
      <w:r>
        <w:separator/>
      </w:r>
    </w:p>
  </w:endnote>
  <w:endnote w:type="continuationSeparator" w:id="0">
    <w:p w14:paraId="2EC28C20" w14:textId="77777777" w:rsidR="00667CCB" w:rsidRDefault="00667CCB" w:rsidP="00AC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AF05F" w14:textId="77777777" w:rsidR="00667CCB" w:rsidRDefault="00667CCB" w:rsidP="00AC382B">
      <w:pPr>
        <w:spacing w:after="0" w:line="240" w:lineRule="auto"/>
      </w:pPr>
      <w:r>
        <w:separator/>
      </w:r>
    </w:p>
  </w:footnote>
  <w:footnote w:type="continuationSeparator" w:id="0">
    <w:p w14:paraId="7A9A261F" w14:textId="77777777" w:rsidR="00667CCB" w:rsidRDefault="00667CCB" w:rsidP="00AC382B">
      <w:pPr>
        <w:spacing w:after="0" w:line="240" w:lineRule="auto"/>
      </w:pPr>
      <w:r>
        <w:continuationSeparator/>
      </w:r>
    </w:p>
  </w:footnote>
  <w:footnote w:id="1">
    <w:p w14:paraId="44113142" w14:textId="47AD0C49" w:rsidR="00974DFF" w:rsidRDefault="00974DFF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 pole wstawiając znak X</w:t>
      </w:r>
    </w:p>
  </w:footnote>
  <w:footnote w:id="2">
    <w:p w14:paraId="4E668AA3" w14:textId="2D14D18C" w:rsidR="00974DFF" w:rsidRDefault="00974DFF">
      <w:pPr>
        <w:pStyle w:val="Tekstprzypisudolnego"/>
      </w:pPr>
      <w:r>
        <w:rPr>
          <w:rStyle w:val="Odwoanieprzypisudolnego"/>
        </w:rPr>
        <w:footnoteRef/>
      </w:r>
      <w:r>
        <w:t xml:space="preserve"> Co najmniej na trzy dni robocze przed planowanym terminem (nie dotyczy sytuacji nagłych)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A40B0"/>
    <w:multiLevelType w:val="hybridMultilevel"/>
    <w:tmpl w:val="B456F968"/>
    <w:lvl w:ilvl="0" w:tplc="C3BC8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240D0"/>
    <w:multiLevelType w:val="hybridMultilevel"/>
    <w:tmpl w:val="3C864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C0FFF"/>
    <w:multiLevelType w:val="hybridMultilevel"/>
    <w:tmpl w:val="AFEA2750"/>
    <w:lvl w:ilvl="0" w:tplc="ACB052D0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B093B"/>
    <w:multiLevelType w:val="hybridMultilevel"/>
    <w:tmpl w:val="31C2700E"/>
    <w:lvl w:ilvl="0" w:tplc="D0864F0E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23D04"/>
    <w:multiLevelType w:val="hybridMultilevel"/>
    <w:tmpl w:val="2558E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15"/>
    <w:rsid w:val="00146584"/>
    <w:rsid w:val="00181FB6"/>
    <w:rsid w:val="00203444"/>
    <w:rsid w:val="002A3789"/>
    <w:rsid w:val="002B1F7F"/>
    <w:rsid w:val="00471358"/>
    <w:rsid w:val="00473135"/>
    <w:rsid w:val="004C402F"/>
    <w:rsid w:val="005671EB"/>
    <w:rsid w:val="00667CCB"/>
    <w:rsid w:val="00717156"/>
    <w:rsid w:val="00792442"/>
    <w:rsid w:val="00956401"/>
    <w:rsid w:val="00974DFF"/>
    <w:rsid w:val="00A00CC3"/>
    <w:rsid w:val="00A81C48"/>
    <w:rsid w:val="00AB66B2"/>
    <w:rsid w:val="00AC382B"/>
    <w:rsid w:val="00AE461B"/>
    <w:rsid w:val="00CD1F08"/>
    <w:rsid w:val="00F4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B4BA6"/>
  <w15:chartTrackingRefBased/>
  <w15:docId w15:val="{2EDC22C4-DAFB-41A5-8C04-F0B9B633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71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3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382B"/>
  </w:style>
  <w:style w:type="paragraph" w:styleId="Stopka">
    <w:name w:val="footer"/>
    <w:basedOn w:val="Normalny"/>
    <w:link w:val="StopkaZnak"/>
    <w:uiPriority w:val="99"/>
    <w:unhideWhenUsed/>
    <w:rsid w:val="00AC3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382B"/>
  </w:style>
  <w:style w:type="paragraph" w:styleId="Tekstdymka">
    <w:name w:val="Balloon Text"/>
    <w:basedOn w:val="Normalny"/>
    <w:link w:val="TekstdymkaZnak"/>
    <w:uiPriority w:val="99"/>
    <w:semiHidden/>
    <w:unhideWhenUsed/>
    <w:rsid w:val="0095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401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792442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4D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4D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4D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swider@rops.rzes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5AF17-5394-4EB9-B40E-90062E9E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aradzik</dc:creator>
  <cp:keywords/>
  <dc:description/>
  <cp:lastModifiedBy>jkucabinski</cp:lastModifiedBy>
  <cp:revision>2</cp:revision>
  <cp:lastPrinted>2018-10-31T12:12:00Z</cp:lastPrinted>
  <dcterms:created xsi:type="dcterms:W3CDTF">2021-01-19T08:02:00Z</dcterms:created>
  <dcterms:modified xsi:type="dcterms:W3CDTF">2021-01-19T08:02:00Z</dcterms:modified>
</cp:coreProperties>
</file>